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BB70F" w14:textId="77777777" w:rsidR="00803BE1" w:rsidRDefault="006B78F5" w:rsidP="00F85F13">
      <w:r w:rsidRPr="006B78F5">
        <w:t>〓〓〓〓〓〓〓〓〓〓〓〓〓〓〓〓〓〓〓〓〓〓〓〓〓〓〓〓〓〓〓〓〓〓〓〓〓〓〓〓〓〓〓〓〓</w:t>
      </w:r>
    </w:p>
    <w:p w14:paraId="750AAA9D" w14:textId="4D505AEA" w:rsidR="00A41700" w:rsidRDefault="00410900" w:rsidP="006B78F5">
      <w:pPr>
        <w:jc w:val="center"/>
      </w:pPr>
      <w:r>
        <w:rPr>
          <w:noProof/>
          <w:lang w:eastAsia="zh-CN"/>
        </w:rPr>
        <w:drawing>
          <wp:inline distT="0" distB="0" distL="0" distR="0" wp14:anchorId="1EBC9E59" wp14:editId="62E68643">
            <wp:extent cx="5731510" cy="155067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기업소개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3685"/>
        <w:gridCol w:w="3341"/>
      </w:tblGrid>
      <w:tr w:rsidR="00377662" w14:paraId="451BD939" w14:textId="77777777" w:rsidTr="002A6D8F">
        <w:trPr>
          <w:trHeight w:val="567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4604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AE064" w14:textId="2FFD2755" w:rsidR="00395A92" w:rsidRPr="00377662" w:rsidRDefault="00C94313" w:rsidP="00377662">
            <w:pPr>
              <w:jc w:val="left"/>
              <w:rPr>
                <w:rFonts w:hint="eastAsia"/>
                <w:b/>
                <w:bCs/>
                <w:lang w:eastAsia="zh-CN"/>
              </w:rPr>
            </w:pPr>
            <w:r>
              <w:rPr>
                <w:rFonts w:ascii="Times New Roman" w:eastAsia="思源黑体 CN Regular" w:hAnsi="Times New Roman" w:cs="Times New Roman"/>
                <w:b/>
                <w:bCs/>
                <w:sz w:val="24"/>
                <w:szCs w:val="32"/>
              </w:rPr>
              <w:t xml:space="preserve">Visual Semiconductor, Inc. </w:t>
            </w: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F4D78" w14:textId="77777777" w:rsidR="00395A92" w:rsidRPr="00395A92" w:rsidRDefault="00395A92" w:rsidP="006B78F5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377662" w14:paraId="673BF5A8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693772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CB157E" w14:textId="77777777" w:rsidR="006914E4" w:rsidRPr="00C3100F" w:rsidRDefault="006914E4" w:rsidP="006914E4">
            <w:pPr>
              <w:tabs>
                <w:tab w:val="left" w:pos="3644"/>
              </w:tabs>
              <w:rPr>
                <w:rFonts w:ascii="Times New Roman" w:hAnsi="Times New Roman" w:cs="Times New Roman"/>
                <w:sz w:val="22"/>
              </w:rPr>
            </w:pPr>
            <w:r w:rsidRPr="00C3100F">
              <w:rPr>
                <w:rFonts w:ascii="Times New Roman" w:hAnsi="Times New Roman" w:cs="Times New Roman"/>
                <w:sz w:val="22"/>
              </w:rPr>
              <w:t xml:space="preserve">46704 Fremont Blvd, Fremont, </w:t>
            </w:r>
          </w:p>
          <w:p w14:paraId="57810527" w14:textId="13DAF3E3" w:rsidR="00395A92" w:rsidRPr="00C3100F" w:rsidRDefault="006914E4" w:rsidP="006914E4">
            <w:pPr>
              <w:tabs>
                <w:tab w:val="left" w:pos="3644"/>
              </w:tabs>
              <w:rPr>
                <w:sz w:val="22"/>
              </w:rPr>
            </w:pPr>
            <w:r w:rsidRPr="00C3100F">
              <w:rPr>
                <w:rFonts w:ascii="Times New Roman" w:hAnsi="Times New Roman" w:cs="Times New Roman"/>
                <w:sz w:val="22"/>
              </w:rPr>
              <w:t>CA 94538 USA</w:t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BAF82DC" w14:textId="63DFEBDC" w:rsidR="00395A92" w:rsidRDefault="00377662" w:rsidP="006B78F5">
            <w:pPr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 wp14:anchorId="20683B41" wp14:editId="516936DC">
                  <wp:extent cx="1970981" cy="632391"/>
                  <wp:effectExtent l="0" t="0" r="0" b="3175"/>
                  <wp:docPr id="1903564419" name="图片 1" descr="文本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564419" name="图片 1" descr="文本&#10;&#10;AI 生成的内容可能不正确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425" cy="66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662" w14:paraId="0F9D470D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4C0FAB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BA3C" w14:textId="57FCB95A" w:rsidR="00395A92" w:rsidRPr="00C3100F" w:rsidRDefault="006914E4" w:rsidP="006914E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100F">
              <w:rPr>
                <w:rFonts w:ascii="Times New Roman" w:hAnsi="Times New Roman" w:cs="Times New Roman"/>
                <w:sz w:val="22"/>
              </w:rPr>
              <w:t>Mathu Rajan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C526298" w14:textId="77777777" w:rsidR="00395A92" w:rsidRDefault="00395A92" w:rsidP="006B78F5">
            <w:pPr>
              <w:jc w:val="center"/>
            </w:pPr>
          </w:p>
        </w:tc>
      </w:tr>
      <w:tr w:rsidR="00377662" w14:paraId="185B29FC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BB6B6E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2D28" w14:textId="1829D4C6" w:rsidR="00395A92" w:rsidRPr="00C3100F" w:rsidRDefault="00377662" w:rsidP="006914E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C3100F">
              <w:rPr>
                <w:rFonts w:ascii="Times New Roman" w:eastAsia="思源黑体 CN Regular" w:hAnsi="Times New Roman" w:cs="Times New Roman"/>
                <w:sz w:val="22"/>
              </w:rPr>
              <w:t>https://visualsemi.com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B723B55" w14:textId="77777777" w:rsidR="00395A92" w:rsidRPr="00C3100F" w:rsidRDefault="00395A92" w:rsidP="006B78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62" w14:paraId="005A4076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676FE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F54C" w14:textId="029F6314" w:rsidR="00395A92" w:rsidRPr="00C94313" w:rsidRDefault="006914E4" w:rsidP="006914E4">
            <w:pPr>
              <w:tabs>
                <w:tab w:val="left" w:pos="3644"/>
              </w:tabs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C94313">
              <w:rPr>
                <w:rFonts w:ascii="Times New Roman" w:hAnsi="Times New Roman" w:cs="Times New Roman"/>
                <w:sz w:val="22"/>
              </w:rPr>
              <w:t>lizzyzou@visualsemi.com.</w:t>
            </w:r>
            <w:r w:rsidR="000D7C20" w:rsidRPr="00C94313">
              <w:rPr>
                <w:rFonts w:ascii="Times New Roman" w:hAnsi="Times New Roman" w:cs="Times New Roman" w:hint="eastAsia"/>
                <w:sz w:val="22"/>
                <w:lang w:eastAsia="zh-CN"/>
              </w:rPr>
              <w:t>tw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DA2245F" w14:textId="77777777" w:rsidR="00395A92" w:rsidRPr="00C3100F" w:rsidRDefault="00395A92" w:rsidP="006B78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62" w14:paraId="368BABA7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7A14C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9D74" w14:textId="6C87311E" w:rsidR="00395A92" w:rsidRPr="001A0E0A" w:rsidRDefault="001A0E0A" w:rsidP="001A0E0A">
            <w:pPr>
              <w:jc w:val="left"/>
              <w:rPr>
                <w:rFonts w:ascii="Times New Roman" w:hAnsi="Times New Roman" w:cs="Times New Roman"/>
                <w:sz w:val="21"/>
                <w:szCs w:val="24"/>
                <w:lang w:eastAsia="zh-CN"/>
              </w:rPr>
            </w:pPr>
            <w:r w:rsidRPr="001A0E0A">
              <w:rPr>
                <w:rFonts w:ascii="Times New Roman" w:hAnsi="Times New Roman" w:cs="Times New Roman"/>
                <w:sz w:val="21"/>
                <w:szCs w:val="24"/>
                <w:lang w:eastAsia="zh-CN"/>
              </w:rPr>
              <w:t>+1 510 624 9870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2DC3FE2" w14:textId="77777777" w:rsidR="00395A92" w:rsidRPr="00C3100F" w:rsidRDefault="00395A92" w:rsidP="006B78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62" w14:paraId="08605FBE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4E463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FA5EB8" w14:textId="6550F161" w:rsidR="00395A92" w:rsidRPr="00C3100F" w:rsidRDefault="00395A92" w:rsidP="006B78F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58106786" w14:textId="77777777" w:rsidR="00395A92" w:rsidRPr="00C3100F" w:rsidRDefault="00395A92" w:rsidP="006B78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662" w14:paraId="5C5BE407" w14:textId="77777777" w:rsidTr="00F85F13">
        <w:trPr>
          <w:trHeight w:val="2170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5AA40" w14:textId="77777777" w:rsidR="006B78F5" w:rsidRPr="006B78F5" w:rsidRDefault="006B78F5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2FA15C3A" w14:textId="4A8FDD0E" w:rsidR="006B78F5" w:rsidRPr="00C3100F" w:rsidRDefault="00377662" w:rsidP="00377662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r w:rsidRPr="00C3100F">
              <w:rPr>
                <w:rFonts w:ascii="Times New Roman" w:eastAsia="思源黑体 CN Regular" w:hAnsi="Times New Roman" w:cs="Times New Roman"/>
                <w:sz w:val="22"/>
                <w:szCs w:val="28"/>
              </w:rPr>
              <w:t>Visual Semiconductor, Inc. (VSI) is a technology company serving both device manufacturers/distributors and content creators/distributors. VSI develops and provides key hardware and software technologies that enable next-generation glasses-free 3D experiences. Its long-term vision is to build a complete glasses-free 3D ecosystem, connecting devices, platforms, and content. Beyond supplying core technologies, VSI aims to participate in the recurring revenue generated by the content and services enabled by its ecosystem.</w:t>
            </w:r>
          </w:p>
        </w:tc>
      </w:tr>
      <w:tr w:rsidR="00377662" w14:paraId="2BCB230E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7BAE8" w14:textId="77777777" w:rsidR="00431508" w:rsidRPr="006B78F5" w:rsidRDefault="00431508" w:rsidP="0043150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Description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76DA325D" w14:textId="749B1BCB" w:rsidR="00431508" w:rsidRPr="002A6D31" w:rsidRDefault="002A6D31" w:rsidP="002A6D31">
            <w:pPr>
              <w:jc w:val="left"/>
              <w:rPr>
                <w:rFonts w:ascii="Times New Roman" w:eastAsia="思源黑体 CN Regular" w:hAnsi="Times New Roman" w:cs="Times New Roman"/>
                <w:sz w:val="22"/>
                <w:szCs w:val="28"/>
              </w:rPr>
            </w:pPr>
            <w:r w:rsidRPr="002A6D31">
              <w:rPr>
                <w:rFonts w:ascii="Times New Roman" w:eastAsia="思源黑体 CN Regular" w:hAnsi="Times New Roman" w:cs="Times New Roman"/>
                <w:sz w:val="22"/>
                <w:szCs w:val="28"/>
              </w:rPr>
              <w:t xml:space="preserve">Visual Semiconductor, Inc. (VSI) will show their groundbreaking </w:t>
            </w:r>
            <w:r w:rsidR="002406F6" w:rsidRPr="002406F6">
              <w:rPr>
                <w:rFonts w:ascii="Times New Roman" w:eastAsia="思源黑体 CN Regular" w:hAnsi="Times New Roman" w:cs="Times New Roman"/>
                <w:sz w:val="22"/>
                <w:szCs w:val="28"/>
              </w:rPr>
              <w:t>GF3D™</w:t>
            </w:r>
            <w:r w:rsidRPr="002A6D31">
              <w:rPr>
                <w:rFonts w:ascii="Times New Roman" w:eastAsia="思源黑体 CN Regular" w:hAnsi="Times New Roman" w:cs="Times New Roman"/>
                <w:sz w:val="22"/>
                <w:szCs w:val="28"/>
              </w:rPr>
              <w:t xml:space="preserve"> (</w:t>
            </w:r>
            <w:r w:rsidRPr="00D566C6">
              <w:rPr>
                <w:rFonts w:ascii="Times New Roman" w:eastAsia="思源黑体 CN Regular" w:hAnsi="Times New Roman" w:cs="Times New Roman"/>
                <w:sz w:val="22"/>
                <w:szCs w:val="28"/>
              </w:rPr>
              <w:t xml:space="preserve">Glasses-Free 3D) </w:t>
            </w:r>
            <w:r w:rsidR="00D566C6">
              <w:rPr>
                <w:rFonts w:ascii="Times New Roman" w:eastAsia="思源黑体 CN Regular" w:hAnsi="Times New Roman" w:cs="Times New Roman"/>
                <w:sz w:val="22"/>
                <w:szCs w:val="28"/>
              </w:rPr>
              <w:t>D</w:t>
            </w:r>
            <w:r w:rsidRPr="00D566C6">
              <w:rPr>
                <w:rFonts w:ascii="Times New Roman" w:eastAsia="思源黑体 CN Regular" w:hAnsi="Times New Roman" w:cs="Times New Roman"/>
                <w:sz w:val="22"/>
                <w:szCs w:val="28"/>
              </w:rPr>
              <w:t>isplay technology at this exhibition. This technology can convert standard 2D content into immersive 3D imagery in real time without any glas</w:t>
            </w:r>
            <w:r w:rsidRPr="002A6D31">
              <w:rPr>
                <w:rFonts w:ascii="Times New Roman" w:eastAsia="思源黑体 CN Regular" w:hAnsi="Times New Roman" w:cs="Times New Roman"/>
                <w:sz w:val="22"/>
                <w:szCs w:val="28"/>
              </w:rPr>
              <w:t xml:space="preserve">ses or eye-tracking systems. </w:t>
            </w:r>
            <w:r w:rsidR="002406F6" w:rsidRPr="002406F6">
              <w:rPr>
                <w:rFonts w:ascii="Times New Roman" w:eastAsia="思源黑体 CN Regular" w:hAnsi="Times New Roman" w:cs="Times New Roman"/>
                <w:sz w:val="22"/>
                <w:szCs w:val="28"/>
              </w:rPr>
              <w:t>GF3D™</w:t>
            </w:r>
            <w:r w:rsidRPr="002A6D31">
              <w:rPr>
                <w:rFonts w:ascii="Times New Roman" w:eastAsia="思源黑体 CN Regular" w:hAnsi="Times New Roman" w:cs="Times New Roman"/>
                <w:sz w:val="22"/>
                <w:szCs w:val="28"/>
              </w:rPr>
              <w:t xml:space="preserve"> technolog</w:t>
            </w:r>
            <w:bookmarkStart w:id="0" w:name="_GoBack"/>
            <w:bookmarkEnd w:id="0"/>
            <w:r w:rsidRPr="002A6D31">
              <w:rPr>
                <w:rFonts w:ascii="Times New Roman" w:eastAsia="思源黑体 CN Regular" w:hAnsi="Times New Roman" w:cs="Times New Roman"/>
                <w:sz w:val="22"/>
                <w:szCs w:val="28"/>
              </w:rPr>
              <w:t>y can provide stable and natural three-dimensional depth experience to multiple viewers simultaneously.</w:t>
            </w:r>
          </w:p>
        </w:tc>
      </w:tr>
      <w:tr w:rsidR="00377662" w14:paraId="340B4E14" w14:textId="77777777" w:rsidTr="00D566C6">
        <w:trPr>
          <w:trHeight w:val="1134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CA0EF" w14:textId="77777777" w:rsidR="00431508" w:rsidRPr="006B78F5" w:rsidRDefault="00431508" w:rsidP="00431508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Product</w:t>
            </w:r>
          </w:p>
        </w:tc>
        <w:tc>
          <w:tcPr>
            <w:tcW w:w="702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86CA4A" w14:textId="46C8C1B0" w:rsidR="00A669D1" w:rsidRPr="00D566C6" w:rsidRDefault="00C3100F" w:rsidP="00D566C6">
            <w:pPr>
              <w:ind w:left="400"/>
              <w:rPr>
                <w:rFonts w:ascii="Times New Roman" w:eastAsia="思源黑体 CN Regular" w:hAnsi="Times New Roman" w:cs="Times New Roman"/>
                <w:sz w:val="21"/>
                <w:szCs w:val="24"/>
              </w:rPr>
            </w:pPr>
            <w:r w:rsidRPr="00D566C6">
              <w:rPr>
                <w:rFonts w:ascii="Times New Roman" w:eastAsia="思源黑体 CN Regular" w:hAnsi="Times New Roman" w:cs="Times New Roman"/>
                <w:sz w:val="21"/>
                <w:szCs w:val="24"/>
              </w:rPr>
              <w:t>65‑inch 8K Glasses‑Free 3D Display</w:t>
            </w:r>
            <w:r w:rsidRPr="00D566C6">
              <w:rPr>
                <w:rFonts w:ascii="Times New Roman" w:eastAsia="思源黑体 CN Regular" w:hAnsi="Times New Roman" w:cs="Times New Roman"/>
                <w:sz w:val="21"/>
                <w:szCs w:val="24"/>
              </w:rPr>
              <w:t>，</w:t>
            </w:r>
            <w:r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27‑inch</w:t>
            </w:r>
            <w:r w:rsidR="000D7C20" w:rsidRPr="00C94313">
              <w:rPr>
                <w:rFonts w:ascii="Times New Roman" w:eastAsia="思源黑体 CN Regular" w:hAnsi="Times New Roman" w:cs="Times New Roman" w:hint="eastAsia"/>
                <w:sz w:val="21"/>
                <w:szCs w:val="24"/>
                <w:lang w:eastAsia="zh-CN"/>
              </w:rPr>
              <w:t>5</w:t>
            </w:r>
            <w:r w:rsidR="000D7C20"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K</w:t>
            </w:r>
            <w:r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 xml:space="preserve"> Glasses‑Free 3D Display</w:t>
            </w:r>
            <w:r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，</w:t>
            </w:r>
            <w:r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15.6‑inch Glasses‑Free 3D Display</w:t>
            </w:r>
            <w:r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，</w:t>
            </w:r>
            <w:r w:rsidR="000D7C20"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1</w:t>
            </w:r>
            <w:r w:rsidR="000D7C20" w:rsidRPr="00C94313">
              <w:rPr>
                <w:rFonts w:ascii="Times New Roman" w:eastAsia="思源黑体 CN Regular" w:hAnsi="Times New Roman" w:cs="Times New Roman" w:hint="eastAsia"/>
                <w:sz w:val="21"/>
                <w:szCs w:val="24"/>
                <w:lang w:eastAsia="zh-CN"/>
              </w:rPr>
              <w:t>0</w:t>
            </w:r>
            <w:r w:rsidR="000D7C20"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.</w:t>
            </w:r>
            <w:r w:rsidR="000D7C20" w:rsidRPr="00C94313">
              <w:rPr>
                <w:rFonts w:ascii="Times New Roman" w:eastAsia="思源黑体 CN Regular" w:hAnsi="Times New Roman" w:cs="Times New Roman" w:hint="eastAsia"/>
                <w:sz w:val="21"/>
                <w:szCs w:val="24"/>
                <w:lang w:eastAsia="zh-CN"/>
              </w:rPr>
              <w:t>1</w:t>
            </w:r>
            <w:r w:rsidR="000D7C20"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 xml:space="preserve">‑inch Glasses‑Free 3D Display </w:t>
            </w:r>
            <w:r w:rsidR="000D7C20" w:rsidRPr="00C94313">
              <w:rPr>
                <w:rFonts w:ascii="Times New Roman" w:eastAsia="思源黑体 CN Regular" w:hAnsi="Times New Roman" w:cs="Times New Roman" w:hint="eastAsia"/>
                <w:sz w:val="21"/>
                <w:szCs w:val="24"/>
                <w:lang w:eastAsia="zh-CN"/>
              </w:rPr>
              <w:t xml:space="preserve">, </w:t>
            </w:r>
            <w:r w:rsidRPr="00C94313">
              <w:rPr>
                <w:rFonts w:ascii="Times New Roman" w:eastAsia="思源黑体 CN Regular" w:hAnsi="Times New Roman" w:cs="Times New Roman"/>
                <w:sz w:val="21"/>
                <w:szCs w:val="24"/>
              </w:rPr>
              <w:t>6.58‑inch Glasses‑Free 3D Display</w:t>
            </w:r>
          </w:p>
        </w:tc>
      </w:tr>
    </w:tbl>
    <w:p w14:paraId="30BF1CE6" w14:textId="508F061E" w:rsidR="006B78F5" w:rsidRPr="006B78F5" w:rsidRDefault="006B78F5" w:rsidP="006914E4">
      <w:pPr>
        <w:tabs>
          <w:tab w:val="left" w:pos="3644"/>
        </w:tabs>
      </w:pPr>
    </w:p>
    <w:sectPr w:rsidR="006B78F5" w:rsidRPr="006B78F5" w:rsidSect="00F85F13">
      <w:headerReference w:type="default" r:id="rId10"/>
      <w:pgSz w:w="11906" w:h="16838"/>
      <w:pgMar w:top="1701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C3614" w14:textId="77777777" w:rsidR="00F8445F" w:rsidRDefault="00F8445F" w:rsidP="006B78F5">
      <w:pPr>
        <w:spacing w:after="0" w:line="240" w:lineRule="auto"/>
      </w:pPr>
      <w:r>
        <w:separator/>
      </w:r>
    </w:p>
  </w:endnote>
  <w:endnote w:type="continuationSeparator" w:id="0">
    <w:p w14:paraId="7D4D548A" w14:textId="77777777" w:rsidR="00F8445F" w:rsidRDefault="00F8445F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思源黑体 CN Regular">
    <w:altName w:val="Yu Gothic"/>
    <w:charset w:val="80"/>
    <w:family w:val="swiss"/>
    <w:pitch w:val="variable"/>
    <w:sig w:usb0="20000003" w:usb1="2ADF3C10" w:usb2="00000016" w:usb3="00000000" w:csb0="00060107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BC57E" w14:textId="77777777" w:rsidR="00F8445F" w:rsidRDefault="00F8445F" w:rsidP="006B78F5">
      <w:pPr>
        <w:spacing w:after="0" w:line="240" w:lineRule="auto"/>
      </w:pPr>
      <w:r>
        <w:separator/>
      </w:r>
    </w:p>
  </w:footnote>
  <w:footnote w:type="continuationSeparator" w:id="0">
    <w:p w14:paraId="41B6A6F1" w14:textId="77777777" w:rsidR="00F8445F" w:rsidRDefault="00F8445F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9D20" w14:textId="4079E3EC" w:rsidR="006B78F5" w:rsidRPr="004F5281" w:rsidRDefault="000B69C4" w:rsidP="00F85F13">
    <w:pPr>
      <w:jc w:val="center"/>
      <w:rPr>
        <w:rFonts w:ascii="Dotum" w:eastAsia="Dotum" w:hAnsi="Dotum"/>
        <w:b/>
        <w:sz w:val="30"/>
        <w:szCs w:val="30"/>
      </w:rPr>
    </w:pPr>
    <w:r>
      <w:rPr>
        <w:rFonts w:ascii="Dotum" w:eastAsia="Dotum" w:hAnsi="Dotum" w:hint="eastAsia"/>
        <w:b/>
        <w:noProof/>
        <w:sz w:val="30"/>
        <w:szCs w:val="30"/>
        <w:lang w:eastAsia="zh-CN"/>
      </w:rPr>
      <w:drawing>
        <wp:inline distT="0" distB="0" distL="0" distR="0" wp14:anchorId="1F29B266" wp14:editId="40071926">
          <wp:extent cx="2167200" cy="716237"/>
          <wp:effectExtent l="0" t="0" r="5080" b="825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ID logo_기업소개서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71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F5"/>
    <w:rsid w:val="00001461"/>
    <w:rsid w:val="000B69C4"/>
    <w:rsid w:val="000D7C20"/>
    <w:rsid w:val="00117521"/>
    <w:rsid w:val="001A0E0A"/>
    <w:rsid w:val="00211615"/>
    <w:rsid w:val="002406F6"/>
    <w:rsid w:val="002A6D31"/>
    <w:rsid w:val="002A6D8F"/>
    <w:rsid w:val="002F5EBF"/>
    <w:rsid w:val="00377662"/>
    <w:rsid w:val="00395A92"/>
    <w:rsid w:val="003969E7"/>
    <w:rsid w:val="003B2520"/>
    <w:rsid w:val="00400822"/>
    <w:rsid w:val="00410900"/>
    <w:rsid w:val="00421DBD"/>
    <w:rsid w:val="00431508"/>
    <w:rsid w:val="004F5281"/>
    <w:rsid w:val="00511A86"/>
    <w:rsid w:val="0062753C"/>
    <w:rsid w:val="006914E4"/>
    <w:rsid w:val="006B78F5"/>
    <w:rsid w:val="0072079E"/>
    <w:rsid w:val="007B5D91"/>
    <w:rsid w:val="00802367"/>
    <w:rsid w:val="00803670"/>
    <w:rsid w:val="00803BE1"/>
    <w:rsid w:val="00887D33"/>
    <w:rsid w:val="009712CC"/>
    <w:rsid w:val="00A41700"/>
    <w:rsid w:val="00A669D1"/>
    <w:rsid w:val="00B64DB8"/>
    <w:rsid w:val="00C3100F"/>
    <w:rsid w:val="00C94313"/>
    <w:rsid w:val="00CC0037"/>
    <w:rsid w:val="00CC204F"/>
    <w:rsid w:val="00D566C6"/>
    <w:rsid w:val="00DA2047"/>
    <w:rsid w:val="00DE7EB0"/>
    <w:rsid w:val="00E03BC0"/>
    <w:rsid w:val="00EF49CE"/>
    <w:rsid w:val="00F119D5"/>
    <w:rsid w:val="00F139D3"/>
    <w:rsid w:val="00F8445F"/>
    <w:rsid w:val="00F85F1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C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C9431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43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C9431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94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admin</cp:lastModifiedBy>
  <cp:revision>26</cp:revision>
  <dcterms:created xsi:type="dcterms:W3CDTF">2026-02-04T08:21:00Z</dcterms:created>
  <dcterms:modified xsi:type="dcterms:W3CDTF">2026-07-02T09:54:00Z</dcterms:modified>
</cp:coreProperties>
</file>